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9A" w:rsidRDefault="003F029A" w:rsidP="003F029A">
      <w:pPr>
        <w:jc w:val="center"/>
        <w:rPr>
          <w:rFonts w:eastAsia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9A" w:rsidRPr="00880B0E" w:rsidRDefault="003F029A" w:rsidP="003F029A">
      <w:pPr>
        <w:jc w:val="center"/>
        <w:rPr>
          <w:rFonts w:ascii="Times New Roman" w:hAnsi="Times New Roman" w:cs="Times New Roman"/>
          <w:sz w:val="36"/>
          <w:szCs w:val="36"/>
        </w:rPr>
      </w:pPr>
      <w:r w:rsidRPr="003F0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B0E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F029A" w:rsidRPr="003F029A" w:rsidRDefault="003F029A" w:rsidP="00C12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029A">
        <w:rPr>
          <w:rFonts w:ascii="Times New Roman" w:hAnsi="Times New Roman" w:cs="Times New Roman"/>
          <w:b/>
          <w:bCs/>
          <w:sz w:val="28"/>
          <w:szCs w:val="28"/>
        </w:rPr>
        <w:t>АДМИНИСТРАЦИИ КАНЕЛОВСКОГО СЕЛЬСКОГО ПОСЕЛЕНИЯ</w:t>
      </w:r>
    </w:p>
    <w:p w:rsidR="003F029A" w:rsidRPr="003F029A" w:rsidRDefault="003F029A" w:rsidP="00C12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029A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3F029A" w:rsidRPr="003F029A" w:rsidRDefault="003F029A" w:rsidP="003F029A">
      <w:pPr>
        <w:jc w:val="both"/>
        <w:rPr>
          <w:rFonts w:ascii="Times New Roman" w:hAnsi="Times New Roman" w:cs="Times New Roman"/>
          <w:sz w:val="28"/>
          <w:szCs w:val="28"/>
        </w:rPr>
      </w:pPr>
      <w:r w:rsidRPr="003F029A">
        <w:rPr>
          <w:rFonts w:ascii="Times New Roman" w:hAnsi="Times New Roman" w:cs="Times New Roman"/>
          <w:bCs/>
          <w:sz w:val="28"/>
          <w:szCs w:val="28"/>
        </w:rPr>
        <w:t>от</w:t>
      </w:r>
      <w:r w:rsidRPr="003F02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2096">
        <w:rPr>
          <w:rFonts w:ascii="Times New Roman" w:hAnsi="Times New Roman" w:cs="Times New Roman"/>
          <w:bCs/>
          <w:sz w:val="28"/>
          <w:szCs w:val="28"/>
        </w:rPr>
        <w:t>24.12.2018</w:t>
      </w:r>
      <w:r w:rsidRPr="003F02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C1209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3F029A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880B0E">
        <w:rPr>
          <w:rFonts w:ascii="Times New Roman" w:hAnsi="Times New Roman" w:cs="Times New Roman"/>
          <w:bCs/>
          <w:sz w:val="28"/>
          <w:szCs w:val="28"/>
        </w:rPr>
        <w:t xml:space="preserve"> 126</w:t>
      </w:r>
    </w:p>
    <w:p w:rsidR="003F029A" w:rsidRPr="003F029A" w:rsidRDefault="003F029A" w:rsidP="003F029A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F029A">
        <w:rPr>
          <w:rFonts w:ascii="Times New Roman" w:hAnsi="Times New Roman" w:cs="Times New Roman"/>
          <w:sz w:val="28"/>
          <w:szCs w:val="28"/>
        </w:rPr>
        <w:t>ст-ца Канеловская</w:t>
      </w:r>
    </w:p>
    <w:p w:rsidR="00C12BAD" w:rsidRDefault="00C12BAD" w:rsidP="00C12B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</w:p>
    <w:p w:rsidR="00C12096" w:rsidRDefault="00C12096" w:rsidP="00C12B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2096" w:rsidRPr="00EB0B32" w:rsidRDefault="00C12096" w:rsidP="00C12B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B3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определения требований к закупаемым администрацией </w:t>
      </w:r>
      <w:r w:rsidR="003F029A">
        <w:rPr>
          <w:rFonts w:ascii="Times New Roman" w:hAnsi="Times New Roman" w:cs="Times New Roman"/>
          <w:b/>
          <w:bCs/>
          <w:sz w:val="28"/>
          <w:szCs w:val="28"/>
        </w:rPr>
        <w:t>Канеловского</w:t>
      </w:r>
      <w:r w:rsidRPr="00EB0B3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Староминский район района,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C12BAD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B0E" w:rsidRDefault="00880B0E" w:rsidP="00C1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B0E" w:rsidRPr="00EB0B32" w:rsidRDefault="00880B0E" w:rsidP="00C1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услуг)»,руководствуясь Уставом </w:t>
      </w:r>
      <w:r w:rsidR="003F029A">
        <w:rPr>
          <w:rFonts w:ascii="Times New Roman" w:hAnsi="Times New Roman" w:cs="Times New Roman"/>
          <w:sz w:val="28"/>
          <w:szCs w:val="28"/>
        </w:rPr>
        <w:t xml:space="preserve">Канеловского </w:t>
      </w:r>
      <w:r w:rsidRPr="00EB0B32">
        <w:rPr>
          <w:rFonts w:ascii="Times New Roman" w:hAnsi="Times New Roman" w:cs="Times New Roman"/>
          <w:sz w:val="28"/>
          <w:szCs w:val="28"/>
        </w:rPr>
        <w:t xml:space="preserve">сельского поселения Староминского района, </w:t>
      </w:r>
      <w:r w:rsidRPr="00EB0B32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 w:rsidRPr="00EB0B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определения требований к закупаемым администрацией </w:t>
      </w:r>
      <w:r w:rsidR="003F029A">
        <w:rPr>
          <w:rFonts w:ascii="Times New Roman" w:hAnsi="Times New Roman" w:cs="Times New Roman"/>
          <w:sz w:val="28"/>
          <w:szCs w:val="28"/>
        </w:rPr>
        <w:t xml:space="preserve">Канеловского </w:t>
      </w:r>
      <w:r w:rsidRPr="00EB0B32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района, подведомственными ей казенными и бюджетными учреждениями отдельным видам товаров, работ, услуг (в том числе предельных цен товаров, работ, услуг).</w:t>
      </w:r>
    </w:p>
    <w:p w:rsidR="00C12BAD" w:rsidRPr="00EB0B32" w:rsidRDefault="00C12BAD" w:rsidP="00C12BA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F0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1 категории</w:t>
      </w:r>
      <w:r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F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Канеловского </w:t>
      </w:r>
      <w:r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B0B32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r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r w:rsidR="003F02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</w:t>
      </w:r>
      <w:r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и разместить на официальном сайте администрации </w:t>
      </w:r>
      <w:r w:rsidR="003F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Канеловского </w:t>
      </w:r>
      <w:r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B0B32">
        <w:rPr>
          <w:rFonts w:ascii="Times New Roman" w:eastAsia="Times New Roman" w:hAnsi="Times New Roman" w:cs="Times New Roman"/>
          <w:sz w:val="28"/>
          <w:szCs w:val="28"/>
        </w:rPr>
        <w:t xml:space="preserve">Староминского </w:t>
      </w:r>
      <w:r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12BAD" w:rsidRPr="00EB0B32" w:rsidRDefault="00C12BAD" w:rsidP="00C12BA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C12BAD" w:rsidRPr="00EB0B32" w:rsidRDefault="00C12BAD" w:rsidP="00C12BA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обнародования. </w:t>
      </w:r>
    </w:p>
    <w:p w:rsidR="00C12BAD" w:rsidRPr="00EB0B32" w:rsidRDefault="00C12BAD" w:rsidP="00C1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BAD" w:rsidRDefault="003F029A" w:rsidP="00C1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C12BAD" w:rsidRPr="00EB0B32" w:rsidRDefault="00C12BAD" w:rsidP="00C1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B32">
        <w:rPr>
          <w:rFonts w:ascii="Times New Roman" w:eastAsia="Times New Roman" w:hAnsi="Times New Roman" w:cs="Times New Roman"/>
          <w:sz w:val="28"/>
          <w:szCs w:val="28"/>
        </w:rPr>
        <w:t xml:space="preserve">Староминского района                                                   </w:t>
      </w:r>
      <w:r w:rsidR="003F029A">
        <w:rPr>
          <w:rFonts w:ascii="Times New Roman" w:eastAsia="Times New Roman" w:hAnsi="Times New Roman" w:cs="Times New Roman"/>
          <w:sz w:val="28"/>
          <w:szCs w:val="28"/>
        </w:rPr>
        <w:t xml:space="preserve">                Л.Г.Индыло</w:t>
      </w:r>
    </w:p>
    <w:p w:rsidR="00C12BAD" w:rsidRPr="00EB0B32" w:rsidRDefault="00C12BAD" w:rsidP="00C12BAD">
      <w:pPr>
        <w:shd w:val="clear" w:color="auto" w:fill="FFFFFF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24"/>
      <w:bookmarkEnd w:id="1"/>
    </w:p>
    <w:p w:rsidR="00C12BAD" w:rsidRPr="00EB0B32" w:rsidRDefault="00C12BAD" w:rsidP="003F029A">
      <w:pPr>
        <w:shd w:val="clear" w:color="auto" w:fill="FFFFFF"/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12BAD" w:rsidRPr="00EB0B32" w:rsidRDefault="00C12BAD" w:rsidP="003F029A">
      <w:pPr>
        <w:shd w:val="clear" w:color="auto" w:fill="FFFFFF"/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12BAD" w:rsidRPr="00EB0B32" w:rsidRDefault="003F029A" w:rsidP="003F029A">
      <w:pPr>
        <w:shd w:val="clear" w:color="auto" w:fill="FFFFFF"/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Канеловского</w:t>
      </w:r>
      <w:r w:rsidR="00C12BAD"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12BAD" w:rsidRPr="00EB0B32" w:rsidRDefault="00C12BAD" w:rsidP="003F029A">
      <w:pPr>
        <w:shd w:val="clear" w:color="auto" w:fill="FFFFFF"/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Староминского</w:t>
      </w:r>
      <w:r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</w:t>
      </w:r>
    </w:p>
    <w:p w:rsidR="00C12BAD" w:rsidRPr="00EB0B32" w:rsidRDefault="00C12BAD" w:rsidP="003F029A">
      <w:pPr>
        <w:shd w:val="clear" w:color="auto" w:fill="FFFFFF"/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от </w:t>
      </w:r>
      <w:r w:rsidRPr="00EB0B3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0B3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0B3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0B3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F029A">
        <w:rPr>
          <w:rFonts w:ascii="Times New Roman" w:eastAsia="Times New Roman" w:hAnsi="Times New Roman" w:cs="Times New Roman"/>
          <w:sz w:val="28"/>
          <w:szCs w:val="28"/>
        </w:rPr>
        <w:t>24.12.2018</w:t>
      </w:r>
      <w:r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80B0E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C12BAD" w:rsidRPr="00EB0B32" w:rsidRDefault="00C12BAD" w:rsidP="00C12BAD">
      <w:pPr>
        <w:spacing w:after="0" w:line="240" w:lineRule="auto"/>
        <w:ind w:left="57" w:firstLine="737"/>
        <w:rPr>
          <w:rFonts w:ascii="Times New Roman" w:hAnsi="Times New Roman" w:cs="Times New Roman"/>
          <w:sz w:val="28"/>
          <w:szCs w:val="28"/>
        </w:rPr>
      </w:pP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0"/>
      <w:bookmarkEnd w:id="2"/>
      <w:r w:rsidRPr="00EB0B32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EB0B32">
        <w:rPr>
          <w:rFonts w:ascii="Times New Roman" w:hAnsi="Times New Roman" w:cs="Times New Roman"/>
          <w:b/>
          <w:sz w:val="28"/>
          <w:szCs w:val="28"/>
        </w:rPr>
        <w:br/>
        <w:t xml:space="preserve">определения требований к закупаемым </w:t>
      </w:r>
      <w:r w:rsidRPr="00EB0B3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  <w:r w:rsidR="003F029A">
        <w:rPr>
          <w:rFonts w:ascii="Times New Roman" w:hAnsi="Times New Roman" w:cs="Times New Roman"/>
          <w:b/>
          <w:bCs/>
          <w:sz w:val="28"/>
          <w:szCs w:val="28"/>
        </w:rPr>
        <w:t>Канеловского</w:t>
      </w:r>
      <w:r w:rsidRPr="00EB0B3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Староминского района,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3" w:name="Par37"/>
      <w:bookmarkEnd w:id="3"/>
      <w:r w:rsidRPr="00EB0B32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требований к закупаемым администрацией </w:t>
      </w:r>
      <w:r w:rsidR="003F029A">
        <w:rPr>
          <w:rFonts w:ascii="Times New Roman" w:hAnsi="Times New Roman" w:cs="Times New Roman"/>
          <w:sz w:val="28"/>
          <w:szCs w:val="28"/>
        </w:rPr>
        <w:t>Канело</w:t>
      </w:r>
      <w:r w:rsidR="00C12096">
        <w:rPr>
          <w:rFonts w:ascii="Times New Roman" w:hAnsi="Times New Roman" w:cs="Times New Roman"/>
          <w:sz w:val="28"/>
          <w:szCs w:val="28"/>
        </w:rPr>
        <w:t>в</w:t>
      </w:r>
      <w:r w:rsidR="003F029A">
        <w:rPr>
          <w:rFonts w:ascii="Times New Roman" w:hAnsi="Times New Roman" w:cs="Times New Roman"/>
          <w:sz w:val="28"/>
          <w:szCs w:val="28"/>
        </w:rPr>
        <w:t>ского</w:t>
      </w:r>
      <w:r w:rsidRPr="00EB0B32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(далее – муниципальный орган), подведомственными муниципальному органу казенными и бюджетными учреждениями отдельным видам товаров, работ, услуг (в том числе предельных цен товаров, работ, услуг).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2. Муниципальный орган утверждает определенные в соответствии с настоящими Правилами требования к закупаемым им и подведомственными ему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        № 2 (далее - обязательный перечень).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Муниципальный орган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lastRenderedPageBreak/>
        <w:t>а) доля расходов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б)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6. Муниципальные органы при формировании ведомственного перечня вправе включить в него дополнительно: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3012C" w:rsidRPr="00EB0B32" w:rsidRDefault="00C12BAD" w:rsidP="00B3012C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</w:t>
      </w:r>
      <w:r w:rsidR="00B3012C" w:rsidRPr="00EB0B32">
        <w:rPr>
          <w:rFonts w:ascii="Times New Roman" w:hAnsi="Times New Roman" w:cs="Times New Roman"/>
          <w:sz w:val="28"/>
          <w:szCs w:val="28"/>
        </w:rPr>
        <w:t>нный перечень, устанавливаются:</w:t>
      </w:r>
    </w:p>
    <w:p w:rsidR="00B3012C" w:rsidRPr="008921AA" w:rsidRDefault="002D7148" w:rsidP="00B3012C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 учетом категорий и (или) групп должностей работников </w:t>
      </w:r>
      <w:r w:rsidR="00B3012C" w:rsidRPr="008921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органов и подведомственных им учреждений</w:t>
      </w:r>
      <w:r w:rsidR="004075DC" w:rsidRPr="008921A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3012C" w:rsidRPr="008921AA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пунктом 1 настоящих Правил, если затраты на их приобретение в соответствии с Правилами определения нормативных затрат на обеспечение функций муниципальных органов (включая подведомственные казенные учреждения), определяются с учетом категорий (или) групп должностей работников;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C12BAD" w:rsidRPr="00EB0B32" w:rsidRDefault="00C12BAD" w:rsidP="00C1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BAD" w:rsidRDefault="00C12BAD" w:rsidP="00C1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1AA" w:rsidRPr="00EB0B32" w:rsidRDefault="008921AA" w:rsidP="00C1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BAD" w:rsidRPr="00EB0B32" w:rsidRDefault="00C12BAD" w:rsidP="00C1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B3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921AA">
        <w:rPr>
          <w:rFonts w:ascii="Times New Roman" w:eastAsia="Times New Roman" w:hAnsi="Times New Roman" w:cs="Times New Roman"/>
          <w:sz w:val="28"/>
          <w:szCs w:val="28"/>
        </w:rPr>
        <w:t>Канеловского</w:t>
      </w:r>
      <w:r w:rsidRPr="00EB0B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12BAD" w:rsidRPr="00EB0B32" w:rsidRDefault="00C12BAD" w:rsidP="00C1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B32">
        <w:rPr>
          <w:rFonts w:ascii="Times New Roman" w:eastAsia="Times New Roman" w:hAnsi="Times New Roman" w:cs="Times New Roman"/>
          <w:sz w:val="28"/>
          <w:szCs w:val="28"/>
        </w:rPr>
        <w:t xml:space="preserve">Староминского района                                                      </w:t>
      </w:r>
      <w:r w:rsidR="008921AA">
        <w:rPr>
          <w:rFonts w:ascii="Times New Roman" w:eastAsia="Times New Roman" w:hAnsi="Times New Roman" w:cs="Times New Roman"/>
          <w:sz w:val="28"/>
          <w:szCs w:val="28"/>
        </w:rPr>
        <w:t xml:space="preserve">         Л.Г. Индыло</w:t>
      </w:r>
    </w:p>
    <w:p w:rsidR="00F83E3F" w:rsidRPr="00EB0B32" w:rsidRDefault="00F83E3F">
      <w:pPr>
        <w:rPr>
          <w:rFonts w:ascii="Times New Roman" w:hAnsi="Times New Roman" w:cs="Times New Roman"/>
          <w:sz w:val="28"/>
          <w:szCs w:val="28"/>
        </w:rPr>
        <w:sectPr w:rsidR="00F83E3F" w:rsidRPr="00EB0B32" w:rsidSect="003F029A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F83E3F" w:rsidRPr="00EB0B32" w:rsidRDefault="00F83E3F" w:rsidP="00F83E3F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83E3F" w:rsidRPr="00EB0B32" w:rsidRDefault="00F83E3F" w:rsidP="00F83E3F">
      <w:pPr>
        <w:autoSpaceDE w:val="0"/>
        <w:autoSpaceDN w:val="0"/>
        <w:spacing w:after="24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Правилам </w:t>
      </w:r>
      <w:r w:rsidR="00AF728B"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определения требований к закупаемым </w:t>
      </w:r>
      <w:r w:rsidR="00B8654C"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администрацией</w:t>
      </w:r>
      <w:r w:rsidR="003C5F1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B8654C"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3C5F1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Канеловского </w:t>
      </w:r>
      <w:r w:rsidR="00B8654C"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сельского поселения Староминского района, подведомственными ей казенными и бюджетными учреждениям</w:t>
      </w:r>
      <w:r w:rsidR="00F55E2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B8654C"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</w:t>
      </w:r>
      <w:r w:rsidR="00F55E2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AF728B"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отдельным видам товаров, работ, услуг (в том числе предельных цен товаров, работ, услуг)</w:t>
      </w:r>
    </w:p>
    <w:p w:rsidR="00F83E3F" w:rsidRPr="00EB0B32" w:rsidRDefault="00F83E3F" w:rsidP="004D626F">
      <w:pPr>
        <w:autoSpaceDE w:val="0"/>
        <w:autoSpaceDN w:val="0"/>
        <w:spacing w:after="240" w:line="240" w:lineRule="auto"/>
        <w:ind w:left="-284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B0B3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(форма)</w:t>
      </w:r>
    </w:p>
    <w:p w:rsidR="00F83E3F" w:rsidRPr="00EB0B32" w:rsidRDefault="00FA350E" w:rsidP="00F83E3F">
      <w:pP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B0B3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Перечень</w:t>
      </w:r>
    </w:p>
    <w:p w:rsidR="00F83E3F" w:rsidRPr="00EB0B32" w:rsidRDefault="00F83E3F" w:rsidP="00F83E3F">
      <w:pPr>
        <w:autoSpaceDE w:val="0"/>
        <w:autoSpaceDN w:val="0"/>
        <w:spacing w:after="20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B0B3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EB0B3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/>
        <w:t>(в том числе предельные цены товаров, работ, услуг) к ним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645"/>
        <w:gridCol w:w="1021"/>
        <w:gridCol w:w="1020"/>
        <w:gridCol w:w="2212"/>
        <w:gridCol w:w="1757"/>
        <w:gridCol w:w="1275"/>
        <w:gridCol w:w="1560"/>
        <w:gridCol w:w="2409"/>
        <w:gridCol w:w="1561"/>
      </w:tblGrid>
      <w:tr w:rsidR="00EB0B32" w:rsidRPr="00EB0B32" w:rsidTr="004D626F">
        <w:trPr>
          <w:cantSplit/>
          <w:tblHeader/>
        </w:trPr>
        <w:tc>
          <w:tcPr>
            <w:tcW w:w="1304" w:type="dxa"/>
            <w:vMerge w:val="restart"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41" w:type="dxa"/>
            <w:gridSpan w:val="2"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69" w:type="dxa"/>
            <w:gridSpan w:val="2"/>
            <w:vAlign w:val="center"/>
          </w:tcPr>
          <w:p w:rsidR="00B8654C" w:rsidRPr="00EB0B32" w:rsidRDefault="00B8654C" w:rsidP="00F55E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</w:t>
            </w:r>
            <w:r w:rsidR="00F55E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инистрацией Канеловского </w:t>
            </w: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сельского поселения Староминского района, подведомственными ей казенными и бюджетными учреждениями</w:t>
            </w:r>
          </w:p>
        </w:tc>
        <w:tc>
          <w:tcPr>
            <w:tcW w:w="6805" w:type="dxa"/>
            <w:gridSpan w:val="4"/>
            <w:vAlign w:val="center"/>
          </w:tcPr>
          <w:p w:rsidR="00B8654C" w:rsidRPr="00EB0B32" w:rsidRDefault="00B8654C" w:rsidP="00C75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</w:t>
            </w:r>
            <w:r w:rsidR="00F55E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ержденные администрацией  Канеловского </w:t>
            </w: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сельского поселения Староминского района, подведомственными ей казенными и бюджетными учреждениями</w:t>
            </w:r>
          </w:p>
        </w:tc>
      </w:tr>
      <w:tr w:rsidR="00EB0B32" w:rsidRPr="00EB0B32" w:rsidTr="004D626F">
        <w:trPr>
          <w:cantSplit/>
          <w:tblHeader/>
        </w:trPr>
        <w:tc>
          <w:tcPr>
            <w:tcW w:w="1304" w:type="dxa"/>
            <w:vMerge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020" w:type="dxa"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2" w:type="dxa"/>
            <w:vAlign w:val="center"/>
          </w:tcPr>
          <w:p w:rsidR="00B8654C" w:rsidRPr="00EB0B32" w:rsidRDefault="00B8654C" w:rsidP="003E2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757" w:type="dxa"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275" w:type="dxa"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560" w:type="dxa"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2409" w:type="dxa"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обоснование отклонения значения характеристики от утвержденной Администрацией муниципального района в основном перечне</w:t>
            </w:r>
          </w:p>
        </w:tc>
        <w:tc>
          <w:tcPr>
            <w:tcW w:w="1561" w:type="dxa"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функциональное назначение </w:t>
            </w: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footnoteReference w:customMarkFollows="1" w:id="2"/>
              <w:t>*</w:t>
            </w:r>
          </w:p>
        </w:tc>
      </w:tr>
    </w:tbl>
    <w:p w:rsidR="00A7467B" w:rsidRPr="00EB0B32" w:rsidRDefault="004D626F" w:rsidP="004D626F">
      <w:pPr>
        <w:jc w:val="center"/>
        <w:rPr>
          <w:rFonts w:ascii="Times New Roman" w:hAnsi="Times New Roman" w:cs="Times New Roman"/>
          <w:sz w:val="20"/>
          <w:szCs w:val="20"/>
        </w:rPr>
      </w:pPr>
      <w:r w:rsidRPr="00EB0B32">
        <w:rPr>
          <w:rFonts w:ascii="Times New Roman" w:hAnsi="Times New Roman" w:cs="Times New Roman"/>
          <w:sz w:val="20"/>
          <w:szCs w:val="20"/>
        </w:rPr>
        <w:t xml:space="preserve">Отдельные виды товаров, работ, услуг, включенные обязательный в перечень отдельных видов товаров, работ, услуг, предусмотренный приложением № 2 к Правилам определения требований к закупаемым администрацией </w:t>
      </w:r>
      <w:r w:rsidR="003C5F1E">
        <w:rPr>
          <w:rFonts w:ascii="Times New Roman" w:hAnsi="Times New Roman" w:cs="Times New Roman"/>
          <w:sz w:val="20"/>
          <w:szCs w:val="20"/>
        </w:rPr>
        <w:t xml:space="preserve">Канеловского </w:t>
      </w:r>
      <w:r w:rsidRPr="00EB0B32">
        <w:rPr>
          <w:rFonts w:ascii="Times New Roman" w:hAnsi="Times New Roman" w:cs="Times New Roman"/>
          <w:sz w:val="20"/>
          <w:szCs w:val="20"/>
        </w:rPr>
        <w:t>сельского поселения Староминского района, подведомственными ей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</w:t>
      </w:r>
      <w:r w:rsidR="003C5F1E">
        <w:rPr>
          <w:rFonts w:ascii="Times New Roman" w:hAnsi="Times New Roman" w:cs="Times New Roman"/>
          <w:sz w:val="20"/>
          <w:szCs w:val="20"/>
        </w:rPr>
        <w:t xml:space="preserve"> Канеловского </w:t>
      </w:r>
      <w:r w:rsidRPr="00EB0B32">
        <w:rPr>
          <w:rFonts w:ascii="Times New Roman" w:hAnsi="Times New Roman" w:cs="Times New Roman"/>
          <w:sz w:val="20"/>
          <w:szCs w:val="20"/>
        </w:rPr>
        <w:t>сельского поселения Староминского района от __________г. № __</w:t>
      </w:r>
    </w:p>
    <w:p w:rsidR="004D626F" w:rsidRPr="00EB0B32" w:rsidRDefault="004D626F" w:rsidP="004D626F">
      <w:pPr>
        <w:rPr>
          <w:rFonts w:ascii="Times New Roman" w:hAnsi="Times New Roman" w:cs="Times New Roman"/>
          <w:sz w:val="20"/>
          <w:szCs w:val="20"/>
        </w:rPr>
      </w:pPr>
      <w:r w:rsidRPr="00EB0B32">
        <w:rPr>
          <w:rFonts w:ascii="Times New Roman" w:hAnsi="Times New Roman" w:cs="Times New Roman"/>
          <w:sz w:val="20"/>
          <w:szCs w:val="20"/>
        </w:rPr>
        <w:t>1.</w:t>
      </w:r>
    </w:p>
    <w:p w:rsidR="004D626F" w:rsidRPr="00EB0B32" w:rsidRDefault="004D626F" w:rsidP="004D626F">
      <w:pPr>
        <w:jc w:val="center"/>
        <w:rPr>
          <w:rFonts w:ascii="Times New Roman" w:hAnsi="Times New Roman" w:cs="Times New Roman"/>
          <w:sz w:val="20"/>
          <w:szCs w:val="20"/>
        </w:rPr>
      </w:pPr>
      <w:r w:rsidRPr="00EB0B32">
        <w:rPr>
          <w:rFonts w:ascii="Times New Roman" w:hAnsi="Times New Roman" w:cs="Times New Roman"/>
          <w:sz w:val="20"/>
          <w:szCs w:val="20"/>
        </w:rPr>
        <w:t xml:space="preserve">Дополнительный перечень отдельных видов товаров, работ, услуг, определенный администрацией </w:t>
      </w:r>
      <w:r w:rsidR="003C5F1E">
        <w:rPr>
          <w:rFonts w:ascii="Times New Roman" w:hAnsi="Times New Roman" w:cs="Times New Roman"/>
          <w:sz w:val="20"/>
          <w:szCs w:val="20"/>
        </w:rPr>
        <w:t xml:space="preserve">Канеловского </w:t>
      </w:r>
      <w:r w:rsidRPr="00EB0B32">
        <w:rPr>
          <w:rFonts w:ascii="Times New Roman" w:hAnsi="Times New Roman" w:cs="Times New Roman"/>
          <w:sz w:val="20"/>
          <w:szCs w:val="20"/>
        </w:rPr>
        <w:t>сельского поселения Староминского района, подведомственными ей казенными и бюджетными учреждениями</w:t>
      </w:r>
    </w:p>
    <w:p w:rsidR="004D626F" w:rsidRPr="00EB0B32" w:rsidRDefault="004D626F" w:rsidP="004D626F">
      <w:pPr>
        <w:tabs>
          <w:tab w:val="left" w:pos="6300"/>
          <w:tab w:val="center" w:pos="7938"/>
          <w:tab w:val="left" w:pos="13095"/>
          <w:tab w:val="left" w:pos="15060"/>
        </w:tabs>
        <w:rPr>
          <w:rFonts w:ascii="Times New Roman" w:hAnsi="Times New Roman" w:cs="Times New Roman"/>
          <w:sz w:val="20"/>
          <w:szCs w:val="20"/>
        </w:rPr>
      </w:pPr>
      <w:r w:rsidRPr="00EB0B32">
        <w:rPr>
          <w:rFonts w:ascii="Times New Roman" w:hAnsi="Times New Roman" w:cs="Times New Roman"/>
          <w:sz w:val="20"/>
          <w:szCs w:val="20"/>
        </w:rPr>
        <w:tab/>
        <w:t>-</w:t>
      </w:r>
      <w:r w:rsidRPr="00EB0B32">
        <w:rPr>
          <w:rFonts w:ascii="Times New Roman" w:hAnsi="Times New Roman" w:cs="Times New Roman"/>
          <w:sz w:val="20"/>
          <w:szCs w:val="20"/>
        </w:rPr>
        <w:tab/>
        <w:t>-</w:t>
      </w:r>
      <w:r w:rsidRPr="00EB0B32">
        <w:rPr>
          <w:rFonts w:ascii="Times New Roman" w:hAnsi="Times New Roman" w:cs="Times New Roman"/>
          <w:sz w:val="20"/>
          <w:szCs w:val="20"/>
        </w:rPr>
        <w:tab/>
        <w:t>-</w:t>
      </w:r>
      <w:r w:rsidRPr="00EB0B32">
        <w:rPr>
          <w:rFonts w:ascii="Times New Roman" w:hAnsi="Times New Roman" w:cs="Times New Roman"/>
          <w:sz w:val="20"/>
          <w:szCs w:val="20"/>
        </w:rPr>
        <w:tab/>
        <w:t>-</w:t>
      </w:r>
    </w:p>
    <w:p w:rsidR="004D626F" w:rsidRPr="00EB0B32" w:rsidRDefault="004D626F" w:rsidP="004D626F">
      <w:pPr>
        <w:tabs>
          <w:tab w:val="left" w:pos="6300"/>
          <w:tab w:val="center" w:pos="7938"/>
          <w:tab w:val="left" w:pos="13095"/>
          <w:tab w:val="left" w:pos="15060"/>
        </w:tabs>
        <w:rPr>
          <w:rFonts w:ascii="Times New Roman" w:hAnsi="Times New Roman" w:cs="Times New Roman"/>
          <w:sz w:val="20"/>
          <w:szCs w:val="20"/>
        </w:rPr>
      </w:pPr>
      <w:r w:rsidRPr="00EB0B32">
        <w:rPr>
          <w:rFonts w:ascii="Times New Roman" w:hAnsi="Times New Roman" w:cs="Times New Roman"/>
          <w:sz w:val="20"/>
          <w:szCs w:val="20"/>
        </w:rPr>
        <w:tab/>
        <w:t>-</w:t>
      </w:r>
      <w:r w:rsidRPr="00EB0B32">
        <w:rPr>
          <w:rFonts w:ascii="Times New Roman" w:hAnsi="Times New Roman" w:cs="Times New Roman"/>
          <w:sz w:val="20"/>
          <w:szCs w:val="20"/>
        </w:rPr>
        <w:tab/>
        <w:t>-</w:t>
      </w:r>
      <w:r w:rsidRPr="00EB0B32">
        <w:rPr>
          <w:rFonts w:ascii="Times New Roman" w:hAnsi="Times New Roman" w:cs="Times New Roman"/>
          <w:sz w:val="20"/>
          <w:szCs w:val="20"/>
        </w:rPr>
        <w:tab/>
        <w:t>-</w:t>
      </w:r>
      <w:r w:rsidRPr="00EB0B32">
        <w:rPr>
          <w:rFonts w:ascii="Times New Roman" w:hAnsi="Times New Roman" w:cs="Times New Roman"/>
          <w:sz w:val="20"/>
          <w:szCs w:val="20"/>
        </w:rPr>
        <w:tab/>
        <w:t>-</w:t>
      </w:r>
    </w:p>
    <w:p w:rsidR="004D626F" w:rsidRPr="00EB0B32" w:rsidRDefault="004D626F" w:rsidP="004D626F">
      <w:pPr>
        <w:tabs>
          <w:tab w:val="left" w:pos="6360"/>
          <w:tab w:val="center" w:pos="7938"/>
          <w:tab w:val="left" w:pos="13095"/>
          <w:tab w:val="left" w:pos="15060"/>
        </w:tabs>
        <w:rPr>
          <w:rFonts w:ascii="Times New Roman" w:hAnsi="Times New Roman" w:cs="Times New Roman"/>
          <w:sz w:val="20"/>
          <w:szCs w:val="20"/>
        </w:rPr>
      </w:pPr>
      <w:r w:rsidRPr="00EB0B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-</w:t>
      </w:r>
      <w:r w:rsidRPr="00EB0B32">
        <w:rPr>
          <w:rFonts w:ascii="Times New Roman" w:hAnsi="Times New Roman" w:cs="Times New Roman"/>
          <w:sz w:val="20"/>
          <w:szCs w:val="20"/>
        </w:rPr>
        <w:tab/>
        <w:t>-</w:t>
      </w:r>
      <w:r w:rsidRPr="00EB0B32">
        <w:rPr>
          <w:rFonts w:ascii="Times New Roman" w:hAnsi="Times New Roman" w:cs="Times New Roman"/>
          <w:sz w:val="20"/>
          <w:szCs w:val="20"/>
        </w:rPr>
        <w:tab/>
        <w:t>-</w:t>
      </w:r>
      <w:r w:rsidRPr="00EB0B32">
        <w:rPr>
          <w:rFonts w:ascii="Times New Roman" w:hAnsi="Times New Roman" w:cs="Times New Roman"/>
          <w:sz w:val="20"/>
          <w:szCs w:val="20"/>
        </w:rPr>
        <w:tab/>
        <w:t>-</w:t>
      </w:r>
    </w:p>
    <w:p w:rsidR="004D626F" w:rsidRPr="00EB0B32" w:rsidRDefault="004D626F" w:rsidP="004D626F">
      <w:pPr>
        <w:tabs>
          <w:tab w:val="left" w:pos="6360"/>
          <w:tab w:val="center" w:pos="7938"/>
          <w:tab w:val="left" w:pos="13095"/>
          <w:tab w:val="left" w:pos="15060"/>
        </w:tabs>
        <w:rPr>
          <w:rFonts w:ascii="Times New Roman" w:hAnsi="Times New Roman" w:cs="Times New Roman"/>
          <w:sz w:val="20"/>
          <w:szCs w:val="20"/>
        </w:rPr>
      </w:pPr>
    </w:p>
    <w:p w:rsidR="004D626F" w:rsidRPr="00EB0B32" w:rsidRDefault="004D626F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24E69" w:rsidRPr="00EB0B32" w:rsidRDefault="00724E69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 2</w:t>
      </w:r>
    </w:p>
    <w:p w:rsidR="00724E69" w:rsidRPr="00EB0B32" w:rsidRDefault="00724E69" w:rsidP="00724E69">
      <w:pPr>
        <w:autoSpaceDE w:val="0"/>
        <w:autoSpaceDN w:val="0"/>
        <w:spacing w:after="24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Правилам определения требований к закупаемым </w:t>
      </w:r>
      <w:r w:rsidR="00E00EB2"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администрацией </w:t>
      </w:r>
      <w:r w:rsidR="003C5F1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Канеловского </w:t>
      </w:r>
      <w:r w:rsidR="00E00EB2"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сельского поселения Староминского района, подведомственными ей казенными и бюджетными учреждениями </w:t>
      </w:r>
      <w:r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отдельным видам товаров, работ, услуг (в том числе предельных цен товаров, работ, услуг)</w:t>
      </w:r>
    </w:p>
    <w:p w:rsidR="00131453" w:rsidRPr="00EB0B32" w:rsidRDefault="00131453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467B" w:rsidRPr="00EB0B32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EB0B32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A7467B" w:rsidRPr="00EB0B32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EB0B32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</w:t>
      </w:r>
    </w:p>
    <w:p w:rsidR="00A7467B" w:rsidRPr="00EB0B32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EB0B32">
        <w:rPr>
          <w:rFonts w:ascii="Times New Roman" w:hAnsi="Times New Roman" w:cs="Times New Roman"/>
          <w:sz w:val="26"/>
          <w:szCs w:val="26"/>
        </w:rPr>
        <w:t>определяются требования к потребительским свойствам</w:t>
      </w:r>
    </w:p>
    <w:p w:rsidR="00A7467B" w:rsidRPr="00EB0B32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EB0B32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</w:t>
      </w:r>
    </w:p>
    <w:p w:rsidR="00A7467B" w:rsidRPr="00EB0B32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EB0B32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A7467B" w:rsidRPr="00EB0B32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"/>
        <w:gridCol w:w="851"/>
        <w:gridCol w:w="3181"/>
        <w:gridCol w:w="4567"/>
        <w:gridCol w:w="702"/>
        <w:gridCol w:w="1345"/>
        <w:gridCol w:w="2347"/>
        <w:gridCol w:w="2599"/>
      </w:tblGrid>
      <w:tr w:rsidR="00EB0B32" w:rsidRPr="00EB0B32" w:rsidTr="003F10CA"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0" w:type="auto"/>
            <w:gridSpan w:val="5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B0B32" w:rsidRPr="00EB0B32" w:rsidTr="003F10CA"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240F0" w:rsidRPr="00EB0B32" w:rsidRDefault="004B7C5E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3240F0"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</w:t>
            </w: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gridSpan w:val="2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EB0B32" w:rsidRPr="00EB0B32" w:rsidTr="003F10CA">
        <w:trPr>
          <w:trHeight w:val="464"/>
        </w:trPr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240F0" w:rsidRPr="00EB0B32" w:rsidRDefault="004B7C5E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</w:t>
            </w:r>
            <w:r w:rsidR="003240F0"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относящиеся к категории «руководители», руководители казенных и бюджетных учреждений </w:t>
            </w:r>
          </w:p>
        </w:tc>
        <w:tc>
          <w:tcPr>
            <w:tcW w:w="0" w:type="auto"/>
          </w:tcPr>
          <w:p w:rsidR="003240F0" w:rsidRPr="00EB0B32" w:rsidRDefault="003240F0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Работники </w:t>
            </w:r>
            <w:r w:rsidR="004B7C5E"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органов, работники казенных и бюджетных учреждений, не являющиеся их руководителями</w:t>
            </w:r>
          </w:p>
        </w:tc>
      </w:tr>
      <w:tr w:rsidR="00EB0B32" w:rsidRPr="00EB0B32" w:rsidTr="003F10CA">
        <w:trPr>
          <w:trHeight w:val="1268"/>
        </w:trPr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 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обеспечение.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rPr>
          <w:trHeight w:val="187"/>
        </w:trPr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 передающая для радиосвязи, радиовещания и телевидения.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тыс.</w:t>
            </w:r>
          </w:p>
        </w:tc>
      </w:tr>
      <w:tr w:rsidR="00EB0B32" w:rsidRPr="00EB0B32" w:rsidTr="003F10CA">
        <w:trPr>
          <w:trHeight w:val="316"/>
        </w:trPr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двигателя 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rPr>
          <w:trHeight w:val="630"/>
        </w:trPr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rPr>
          <w:trHeight w:val="71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34.10.30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34.10.41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EB0B32" w:rsidRPr="00EB0B32" w:rsidTr="003F10CA"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пород: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EB0B32" w:rsidRPr="00EB0B32" w:rsidTr="003F10CA"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EB0B32" w:rsidRPr="00EB0B32" w:rsidTr="003F10CA"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EB0B32" w:rsidTr="003F10CA"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(твердо-лиственных и тропических);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- древесина хвойных и мягколиственныхпород</w:t>
            </w:r>
          </w:p>
        </w:tc>
      </w:tr>
    </w:tbl>
    <w:p w:rsidR="00A7467B" w:rsidRPr="00EB0B32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04EE4" w:rsidRPr="00EB0B32" w:rsidRDefault="00004EE4">
      <w:pPr>
        <w:rPr>
          <w:rFonts w:ascii="Times New Roman" w:hAnsi="Times New Roman" w:cs="Times New Roman"/>
          <w:sz w:val="28"/>
          <w:szCs w:val="28"/>
        </w:rPr>
      </w:pPr>
    </w:p>
    <w:sectPr w:rsidR="00004EE4" w:rsidRPr="00EB0B32" w:rsidSect="004D626F">
      <w:headerReference w:type="default" r:id="rId8"/>
      <w:pgSz w:w="16840" w:h="11907" w:orient="landscape" w:code="9"/>
      <w:pgMar w:top="709" w:right="39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A63" w:rsidRDefault="00F65A63" w:rsidP="00F83E3F">
      <w:pPr>
        <w:spacing w:after="0" w:line="240" w:lineRule="auto"/>
      </w:pPr>
      <w:r>
        <w:separator/>
      </w:r>
    </w:p>
  </w:endnote>
  <w:endnote w:type="continuationSeparator" w:id="1">
    <w:p w:rsidR="00F65A63" w:rsidRDefault="00F65A63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A63" w:rsidRDefault="00F65A63" w:rsidP="00F83E3F">
      <w:pPr>
        <w:spacing w:after="0" w:line="240" w:lineRule="auto"/>
      </w:pPr>
      <w:r>
        <w:separator/>
      </w:r>
    </w:p>
  </w:footnote>
  <w:footnote w:type="continuationSeparator" w:id="1">
    <w:p w:rsidR="00F65A63" w:rsidRDefault="00F65A63" w:rsidP="00F83E3F">
      <w:pPr>
        <w:spacing w:after="0" w:line="240" w:lineRule="auto"/>
      </w:pPr>
      <w:r>
        <w:continuationSeparator/>
      </w:r>
    </w:p>
  </w:footnote>
  <w:footnote w:id="2">
    <w:p w:rsidR="004D626F" w:rsidRDefault="004D626F" w:rsidP="00C121A2">
      <w:pPr>
        <w:pStyle w:val="a6"/>
        <w:ind w:firstLine="567"/>
        <w:jc w:val="both"/>
      </w:pPr>
      <w:r>
        <w:rPr>
          <w:rStyle w:val="a8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6F" w:rsidRPr="00F83E3F" w:rsidRDefault="004D626F" w:rsidP="00F83E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67"/>
    <w:rsid w:val="00004EE4"/>
    <w:rsid w:val="00045F17"/>
    <w:rsid w:val="00046D34"/>
    <w:rsid w:val="000B47A3"/>
    <w:rsid w:val="000E50AC"/>
    <w:rsid w:val="0011114A"/>
    <w:rsid w:val="00131453"/>
    <w:rsid w:val="00156B4B"/>
    <w:rsid w:val="001613F8"/>
    <w:rsid w:val="00195B6E"/>
    <w:rsid w:val="001B3FF5"/>
    <w:rsid w:val="001B68F5"/>
    <w:rsid w:val="001D030E"/>
    <w:rsid w:val="001F2F87"/>
    <w:rsid w:val="00211B17"/>
    <w:rsid w:val="002C43C9"/>
    <w:rsid w:val="002D7148"/>
    <w:rsid w:val="002E0F8A"/>
    <w:rsid w:val="00320E18"/>
    <w:rsid w:val="003240F0"/>
    <w:rsid w:val="00332B13"/>
    <w:rsid w:val="003C5F1E"/>
    <w:rsid w:val="003D4967"/>
    <w:rsid w:val="003E2162"/>
    <w:rsid w:val="003F029A"/>
    <w:rsid w:val="003F10CA"/>
    <w:rsid w:val="003F43CB"/>
    <w:rsid w:val="004075DC"/>
    <w:rsid w:val="004106E2"/>
    <w:rsid w:val="00413552"/>
    <w:rsid w:val="0044616E"/>
    <w:rsid w:val="00467CA8"/>
    <w:rsid w:val="00494A22"/>
    <w:rsid w:val="00497EB6"/>
    <w:rsid w:val="004A606C"/>
    <w:rsid w:val="004B7C5E"/>
    <w:rsid w:val="004D626F"/>
    <w:rsid w:val="0051095F"/>
    <w:rsid w:val="00521943"/>
    <w:rsid w:val="00523534"/>
    <w:rsid w:val="00552483"/>
    <w:rsid w:val="005937DA"/>
    <w:rsid w:val="005E618A"/>
    <w:rsid w:val="006355EB"/>
    <w:rsid w:val="00657ABB"/>
    <w:rsid w:val="006701C6"/>
    <w:rsid w:val="006C2843"/>
    <w:rsid w:val="00700C67"/>
    <w:rsid w:val="00724E69"/>
    <w:rsid w:val="00781740"/>
    <w:rsid w:val="007B2833"/>
    <w:rsid w:val="007B434C"/>
    <w:rsid w:val="00810D10"/>
    <w:rsid w:val="00855DD1"/>
    <w:rsid w:val="00865044"/>
    <w:rsid w:val="00880B0E"/>
    <w:rsid w:val="008921AA"/>
    <w:rsid w:val="008F1163"/>
    <w:rsid w:val="009203A0"/>
    <w:rsid w:val="009415F1"/>
    <w:rsid w:val="00985DD7"/>
    <w:rsid w:val="009B0C0A"/>
    <w:rsid w:val="009C5935"/>
    <w:rsid w:val="009D1B49"/>
    <w:rsid w:val="00A1431E"/>
    <w:rsid w:val="00A4043D"/>
    <w:rsid w:val="00A7467B"/>
    <w:rsid w:val="00AA3618"/>
    <w:rsid w:val="00AB7C7C"/>
    <w:rsid w:val="00AF728B"/>
    <w:rsid w:val="00B17976"/>
    <w:rsid w:val="00B3012C"/>
    <w:rsid w:val="00B71E53"/>
    <w:rsid w:val="00B8654C"/>
    <w:rsid w:val="00B97AAA"/>
    <w:rsid w:val="00BB045F"/>
    <w:rsid w:val="00C03FE4"/>
    <w:rsid w:val="00C12096"/>
    <w:rsid w:val="00C121A2"/>
    <w:rsid w:val="00C12BAD"/>
    <w:rsid w:val="00C75CD5"/>
    <w:rsid w:val="00CB147F"/>
    <w:rsid w:val="00CB1C36"/>
    <w:rsid w:val="00CD5D4D"/>
    <w:rsid w:val="00D01CC0"/>
    <w:rsid w:val="00D50120"/>
    <w:rsid w:val="00D95007"/>
    <w:rsid w:val="00DC13E7"/>
    <w:rsid w:val="00DE40D6"/>
    <w:rsid w:val="00DF22A0"/>
    <w:rsid w:val="00DF4E1B"/>
    <w:rsid w:val="00E00B96"/>
    <w:rsid w:val="00E00EB2"/>
    <w:rsid w:val="00E46621"/>
    <w:rsid w:val="00E807BE"/>
    <w:rsid w:val="00E85936"/>
    <w:rsid w:val="00EA4DC5"/>
    <w:rsid w:val="00EB0B32"/>
    <w:rsid w:val="00EC6548"/>
    <w:rsid w:val="00ED2B61"/>
    <w:rsid w:val="00EE430E"/>
    <w:rsid w:val="00F55E22"/>
    <w:rsid w:val="00F65A63"/>
    <w:rsid w:val="00F83E3F"/>
    <w:rsid w:val="00FA350E"/>
    <w:rsid w:val="00FB1460"/>
    <w:rsid w:val="00FC333D"/>
    <w:rsid w:val="00FF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  <w:style w:type="paragraph" w:styleId="ab">
    <w:name w:val="Balloon Text"/>
    <w:basedOn w:val="a"/>
    <w:link w:val="ac"/>
    <w:uiPriority w:val="99"/>
    <w:semiHidden/>
    <w:unhideWhenUsed/>
    <w:rsid w:val="0044616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16E"/>
    <w:rPr>
      <w:rFonts w:ascii="Calibri" w:hAnsi="Calibri"/>
      <w:sz w:val="16"/>
      <w:szCs w:val="16"/>
    </w:rPr>
  </w:style>
  <w:style w:type="paragraph" w:styleId="ad">
    <w:name w:val="List Paragraph"/>
    <w:basedOn w:val="a"/>
    <w:uiPriority w:val="34"/>
    <w:qFormat/>
    <w:rsid w:val="00C12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  <w:style w:type="paragraph" w:styleId="ab">
    <w:name w:val="Balloon Text"/>
    <w:basedOn w:val="a"/>
    <w:link w:val="ac"/>
    <w:uiPriority w:val="99"/>
    <w:semiHidden/>
    <w:unhideWhenUsed/>
    <w:rsid w:val="0044616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16E"/>
    <w:rPr>
      <w:rFonts w:ascii="Calibri" w:hAnsi="Calibri"/>
      <w:sz w:val="16"/>
      <w:szCs w:val="16"/>
    </w:rPr>
  </w:style>
  <w:style w:type="paragraph" w:styleId="ad">
    <w:name w:val="List Paragraph"/>
    <w:basedOn w:val="a"/>
    <w:uiPriority w:val="34"/>
    <w:qFormat/>
    <w:rsid w:val="00C12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0699-F7FC-4F13-B3DA-DFE113C9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2018-12-25T04:44:00Z</cp:lastPrinted>
  <dcterms:created xsi:type="dcterms:W3CDTF">2018-11-12T12:33:00Z</dcterms:created>
  <dcterms:modified xsi:type="dcterms:W3CDTF">2018-12-25T04:45:00Z</dcterms:modified>
</cp:coreProperties>
</file>